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304" w:firstLineChars="95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其它生产经营单位主要负责人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安全管理人员</w:t>
      </w:r>
    </w:p>
    <w:p>
      <w:pPr>
        <w:tabs>
          <w:tab w:val="left" w:pos="5940"/>
        </w:tabs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 xml:space="preserve"> 及一般从业人员《安全培训合格证书》申请表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155" w:tblpY="204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734"/>
        <w:gridCol w:w="719"/>
        <w:gridCol w:w="516"/>
        <w:gridCol w:w="219"/>
        <w:gridCol w:w="660"/>
        <w:gridCol w:w="113"/>
        <w:gridCol w:w="720"/>
        <w:gridCol w:w="262"/>
        <w:gridCol w:w="10"/>
        <w:gridCol w:w="897"/>
        <w:gridCol w:w="641"/>
        <w:gridCol w:w="351"/>
        <w:gridCol w:w="90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7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证件照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电子版</w:t>
            </w:r>
            <w:r>
              <w:rPr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□初级□中级    □高级 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□正高级   □无</w:t>
            </w: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9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□研究生及以上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□本科或同等学历</w:t>
            </w:r>
          </w:p>
        </w:tc>
        <w:tc>
          <w:tcPr>
            <w:tcW w:w="1984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□专科或同等学历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□高中或同等学历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□中专或同等学历</w:t>
            </w: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□初中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□其他</w:t>
            </w: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（全称）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（手机）</w:t>
            </w:r>
          </w:p>
        </w:tc>
        <w:tc>
          <w:tcPr>
            <w:tcW w:w="4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企业类别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 xml:space="preserve">□国企 □私企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exac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申请培训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证书类别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□主要负责人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（需机构法人或实际控制人）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□安全管理人员</w:t>
            </w:r>
          </w:p>
          <w:p>
            <w:pPr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  <w:lang w:eastAsia="zh-CN"/>
              </w:rPr>
              <w:t>一般从业人员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证书类别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□农药油漆化工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□道路运输企业</w:t>
            </w: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  <w:lang w:eastAsia="zh-CN"/>
              </w:rPr>
              <w:t>工程机械作业（装载机、挖掘机、压路机、推土机）</w:t>
            </w: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主要工作经历及参加安全培训情况</w:t>
            </w:r>
          </w:p>
        </w:tc>
        <w:tc>
          <w:tcPr>
            <w:tcW w:w="85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安全培训机构意见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left="14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ind w:left="14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安全培训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机构</w:t>
            </w:r>
            <w:r>
              <w:rPr>
                <w:rFonts w:hint="eastAsia"/>
                <w:b/>
                <w:bCs/>
                <w:lang w:eastAsia="zh-CN"/>
              </w:rPr>
              <w:t>负责人</w:t>
            </w: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5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ind w:right="560" w:firstLine="1260" w:firstLineChars="450"/>
              <w:rPr>
                <w:b/>
                <w:bCs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身份证件粘贴处（正面）</w:t>
            </w:r>
          </w:p>
        </w:tc>
        <w:tc>
          <w:tcPr>
            <w:tcW w:w="85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提示：带</w:t>
      </w:r>
      <w:r>
        <w:rPr>
          <w:rFonts w:hint="eastAsia" w:ascii="宋体" w:hAnsi="宋体" w:cs="宋体"/>
          <w:b/>
          <w:bCs/>
          <w:szCs w:val="21"/>
        </w:rPr>
        <w:t>□的为单选（必选），填写报名表需提交小一寸证件照纸质版电子版各一张，参加现场报名时报名时务必携带身份证。</w:t>
      </w:r>
    </w:p>
    <w:p/>
    <w:sectPr>
      <w:pgSz w:w="11906" w:h="16838"/>
      <w:pgMar w:top="8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78BA"/>
    <w:rsid w:val="1A456823"/>
    <w:rsid w:val="432B2D6E"/>
    <w:rsid w:val="53B978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2017-03-02T06:52:00Z</dcterms:created>
  <dc:creator>Administrator</dc:creator>
  <cp:lastModifiedBy>Administrator</cp:lastModifiedBy>
  <dcterms:modified xsi:type="dcterms:W3CDTF">2017-03-02T06:56:13Z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